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8A4" w:rsidRDefault="009B58A4" w:rsidP="009B58A4">
      <w:pPr>
        <w:spacing w:line="420" w:lineRule="exact"/>
        <w:ind w:firstLineChars="200" w:firstLine="482"/>
        <w:outlineLvl w:val="0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（二）设备要求及技术参数</w:t>
      </w:r>
    </w:p>
    <w:p w:rsidR="009B58A4" w:rsidRDefault="009B58A4" w:rsidP="009B58A4">
      <w:pPr>
        <w:spacing w:line="420" w:lineRule="exact"/>
        <w:ind w:left="48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02包：准分子激光角膜屈光治疗机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0"/>
        <w:gridCol w:w="3893"/>
        <w:gridCol w:w="3839"/>
      </w:tblGrid>
      <w:tr w:rsidR="009B58A4" w:rsidRPr="005863CB" w:rsidTr="005A04E4">
        <w:tc>
          <w:tcPr>
            <w:tcW w:w="817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一</w:t>
            </w:r>
          </w:p>
        </w:tc>
        <w:tc>
          <w:tcPr>
            <w:tcW w:w="8222" w:type="dxa"/>
            <w:gridSpan w:val="2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装备功能要求及参数</w:t>
            </w:r>
          </w:p>
        </w:tc>
      </w:tr>
      <w:tr w:rsidR="009B58A4" w:rsidRPr="005863CB" w:rsidTr="005A04E4">
        <w:tc>
          <w:tcPr>
            <w:tcW w:w="817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1</w:t>
            </w:r>
          </w:p>
        </w:tc>
        <w:tc>
          <w:tcPr>
            <w:tcW w:w="8222" w:type="dxa"/>
            <w:gridSpan w:val="2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品牌要求：原装进口</w:t>
            </w:r>
          </w:p>
        </w:tc>
      </w:tr>
      <w:tr w:rsidR="009B58A4" w:rsidRPr="005863CB" w:rsidTr="005A04E4">
        <w:tc>
          <w:tcPr>
            <w:tcW w:w="817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2</w:t>
            </w:r>
          </w:p>
        </w:tc>
        <w:tc>
          <w:tcPr>
            <w:tcW w:w="8222" w:type="dxa"/>
            <w:gridSpan w:val="2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临床应用范围：屈光不正治疗（近视、远视、散光、老视）</w:t>
            </w:r>
          </w:p>
        </w:tc>
      </w:tr>
      <w:tr w:rsidR="009B58A4" w:rsidRPr="005863CB" w:rsidTr="005A04E4">
        <w:tc>
          <w:tcPr>
            <w:tcW w:w="817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/>
                <w:b/>
                <w:sz w:val="24"/>
                <w:szCs w:val="24"/>
              </w:rPr>
              <w:t>3</w:t>
            </w:r>
          </w:p>
        </w:tc>
        <w:tc>
          <w:tcPr>
            <w:tcW w:w="8222" w:type="dxa"/>
            <w:gridSpan w:val="2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工作激光类型：</w:t>
            </w:r>
            <w:proofErr w:type="spellStart"/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A</w:t>
            </w:r>
            <w:r w:rsidRPr="005863CB">
              <w:rPr>
                <w:rFonts w:ascii="宋体" w:hAnsi="宋体"/>
                <w:b/>
                <w:sz w:val="24"/>
                <w:szCs w:val="24"/>
              </w:rPr>
              <w:t>rF</w:t>
            </w:r>
            <w:proofErr w:type="spellEnd"/>
          </w:p>
        </w:tc>
      </w:tr>
      <w:tr w:rsidR="009B58A4" w:rsidRPr="005863CB" w:rsidTr="005A04E4">
        <w:tc>
          <w:tcPr>
            <w:tcW w:w="817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4</w:t>
            </w:r>
          </w:p>
        </w:tc>
        <w:tc>
          <w:tcPr>
            <w:tcW w:w="8222" w:type="dxa"/>
            <w:gridSpan w:val="2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工作激光波长：1</w:t>
            </w:r>
            <w:r w:rsidRPr="005863CB">
              <w:rPr>
                <w:rFonts w:ascii="宋体" w:hAnsi="宋体"/>
                <w:b/>
                <w:sz w:val="24"/>
                <w:szCs w:val="24"/>
              </w:rPr>
              <w:t>93nm</w:t>
            </w:r>
          </w:p>
        </w:tc>
      </w:tr>
      <w:tr w:rsidR="009B58A4" w:rsidRPr="005863CB" w:rsidTr="005A04E4">
        <w:tc>
          <w:tcPr>
            <w:tcW w:w="817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5</w:t>
            </w:r>
          </w:p>
        </w:tc>
        <w:tc>
          <w:tcPr>
            <w:tcW w:w="8222" w:type="dxa"/>
            <w:gridSpan w:val="2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工作激光等级：4级</w:t>
            </w:r>
          </w:p>
        </w:tc>
      </w:tr>
      <w:tr w:rsidR="009B58A4" w:rsidRPr="005863CB" w:rsidTr="005A04E4">
        <w:tc>
          <w:tcPr>
            <w:tcW w:w="817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6</w:t>
            </w:r>
          </w:p>
        </w:tc>
        <w:tc>
          <w:tcPr>
            <w:tcW w:w="8222" w:type="dxa"/>
            <w:gridSpan w:val="2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工作激光模式：脉冲</w:t>
            </w:r>
          </w:p>
        </w:tc>
      </w:tr>
      <w:tr w:rsidR="009B58A4" w:rsidRPr="005863CB" w:rsidTr="005A04E4">
        <w:tc>
          <w:tcPr>
            <w:tcW w:w="817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7</w:t>
            </w:r>
          </w:p>
        </w:tc>
        <w:tc>
          <w:tcPr>
            <w:tcW w:w="8222" w:type="dxa"/>
            <w:gridSpan w:val="2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扫描方式：飞点扫描</w:t>
            </w:r>
          </w:p>
        </w:tc>
      </w:tr>
      <w:tr w:rsidR="009B58A4" w:rsidRPr="005863CB" w:rsidTr="005A04E4">
        <w:tc>
          <w:tcPr>
            <w:tcW w:w="817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8</w:t>
            </w:r>
          </w:p>
        </w:tc>
        <w:tc>
          <w:tcPr>
            <w:tcW w:w="8222" w:type="dxa"/>
            <w:gridSpan w:val="2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智能化热效应控制I</w:t>
            </w:r>
            <w:r w:rsidRPr="005863CB">
              <w:rPr>
                <w:rFonts w:ascii="宋体" w:hAnsi="宋体"/>
                <w:b/>
                <w:sz w:val="24"/>
                <w:szCs w:val="24"/>
              </w:rPr>
              <w:t>TEC</w:t>
            </w: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功能：具备</w:t>
            </w:r>
          </w:p>
        </w:tc>
      </w:tr>
      <w:tr w:rsidR="009B58A4" w:rsidRPr="005863CB" w:rsidTr="005A04E4">
        <w:tc>
          <w:tcPr>
            <w:tcW w:w="817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9</w:t>
            </w:r>
          </w:p>
        </w:tc>
        <w:tc>
          <w:tcPr>
            <w:tcW w:w="8222" w:type="dxa"/>
            <w:gridSpan w:val="2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能量密度：≥1</w:t>
            </w:r>
            <w:r w:rsidRPr="005863CB">
              <w:rPr>
                <w:rFonts w:ascii="宋体" w:hAnsi="宋体"/>
                <w:b/>
                <w:sz w:val="24"/>
                <w:szCs w:val="24"/>
              </w:rPr>
              <w:t>60J</w:t>
            </w:r>
          </w:p>
        </w:tc>
      </w:tr>
      <w:tr w:rsidR="009B58A4" w:rsidRPr="005863CB" w:rsidTr="005A04E4">
        <w:tc>
          <w:tcPr>
            <w:tcW w:w="817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1</w:t>
            </w:r>
            <w:r w:rsidRPr="005863CB">
              <w:rPr>
                <w:rFonts w:ascii="宋体" w:hAnsi="宋体"/>
                <w:b/>
                <w:sz w:val="24"/>
                <w:szCs w:val="24"/>
              </w:rPr>
              <w:t>0</w:t>
            </w:r>
          </w:p>
        </w:tc>
        <w:tc>
          <w:tcPr>
            <w:tcW w:w="8222" w:type="dxa"/>
            <w:gridSpan w:val="2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★脉冲频率：≥5</w:t>
            </w:r>
            <w:r w:rsidRPr="005863CB">
              <w:rPr>
                <w:rFonts w:ascii="宋体" w:hAnsi="宋体"/>
                <w:b/>
                <w:sz w:val="24"/>
                <w:szCs w:val="24"/>
              </w:rPr>
              <w:t>00Hz</w:t>
            </w: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或变频6</w:t>
            </w:r>
            <w:r w:rsidRPr="005863CB">
              <w:rPr>
                <w:rFonts w:ascii="宋体" w:hAnsi="宋体"/>
                <w:b/>
                <w:sz w:val="24"/>
                <w:szCs w:val="24"/>
              </w:rPr>
              <w:t>-20Hz</w:t>
            </w:r>
          </w:p>
        </w:tc>
      </w:tr>
      <w:tr w:rsidR="009B58A4" w:rsidRPr="005863CB" w:rsidTr="005A04E4">
        <w:tc>
          <w:tcPr>
            <w:tcW w:w="817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1</w:t>
            </w:r>
            <w:r w:rsidRPr="005863CB">
              <w:rPr>
                <w:rFonts w:ascii="宋体" w:hAnsi="宋体"/>
                <w:b/>
                <w:sz w:val="24"/>
                <w:szCs w:val="24"/>
              </w:rPr>
              <w:t>1</w:t>
            </w:r>
          </w:p>
        </w:tc>
        <w:tc>
          <w:tcPr>
            <w:tcW w:w="8222" w:type="dxa"/>
            <w:gridSpan w:val="2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脉冲宽度：1</w:t>
            </w:r>
            <w:r w:rsidRPr="005863CB">
              <w:rPr>
                <w:rFonts w:ascii="宋体" w:hAnsi="宋体"/>
                <w:b/>
                <w:sz w:val="24"/>
                <w:szCs w:val="24"/>
              </w:rPr>
              <w:t>2ns±3ns</w:t>
            </w:r>
          </w:p>
        </w:tc>
      </w:tr>
      <w:tr w:rsidR="009B58A4" w:rsidRPr="005863CB" w:rsidTr="005A04E4">
        <w:tc>
          <w:tcPr>
            <w:tcW w:w="817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1</w:t>
            </w:r>
            <w:r w:rsidRPr="005863CB">
              <w:rPr>
                <w:rFonts w:ascii="宋体" w:hAnsi="宋体"/>
                <w:b/>
                <w:sz w:val="24"/>
                <w:szCs w:val="24"/>
              </w:rPr>
              <w:t>2</w:t>
            </w:r>
          </w:p>
        </w:tc>
        <w:tc>
          <w:tcPr>
            <w:tcW w:w="8222" w:type="dxa"/>
            <w:gridSpan w:val="2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能量分布：高斯分布</w:t>
            </w:r>
          </w:p>
        </w:tc>
      </w:tr>
      <w:tr w:rsidR="009B58A4" w:rsidRPr="005863CB" w:rsidTr="005A04E4">
        <w:tc>
          <w:tcPr>
            <w:tcW w:w="817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1</w:t>
            </w:r>
            <w:r w:rsidRPr="005863CB">
              <w:rPr>
                <w:rFonts w:ascii="宋体" w:hAnsi="宋体"/>
                <w:b/>
                <w:sz w:val="24"/>
                <w:szCs w:val="24"/>
              </w:rPr>
              <w:t>3</w:t>
            </w:r>
          </w:p>
        </w:tc>
        <w:tc>
          <w:tcPr>
            <w:tcW w:w="8222" w:type="dxa"/>
            <w:gridSpan w:val="2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瞄准光：具备瞄准光</w:t>
            </w:r>
          </w:p>
        </w:tc>
      </w:tr>
      <w:tr w:rsidR="009B58A4" w:rsidRPr="005863CB" w:rsidTr="005A04E4">
        <w:tc>
          <w:tcPr>
            <w:tcW w:w="817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1</w:t>
            </w:r>
            <w:r w:rsidRPr="005863CB">
              <w:rPr>
                <w:rFonts w:ascii="宋体" w:hAnsi="宋体"/>
                <w:b/>
                <w:sz w:val="24"/>
                <w:szCs w:val="24"/>
              </w:rPr>
              <w:t>4</w:t>
            </w:r>
          </w:p>
        </w:tc>
        <w:tc>
          <w:tcPr>
            <w:tcW w:w="8222" w:type="dxa"/>
            <w:gridSpan w:val="2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定位光：具备定位光</w:t>
            </w:r>
          </w:p>
        </w:tc>
      </w:tr>
      <w:tr w:rsidR="009B58A4" w:rsidRPr="005863CB" w:rsidTr="005A04E4">
        <w:tc>
          <w:tcPr>
            <w:tcW w:w="817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1</w:t>
            </w:r>
            <w:r w:rsidRPr="005863CB">
              <w:rPr>
                <w:rFonts w:ascii="宋体" w:hAnsi="宋体"/>
                <w:b/>
                <w:sz w:val="24"/>
                <w:szCs w:val="24"/>
              </w:rPr>
              <w:t>5</w:t>
            </w:r>
          </w:p>
        </w:tc>
        <w:tc>
          <w:tcPr>
            <w:tcW w:w="8222" w:type="dxa"/>
            <w:gridSpan w:val="2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眼球定位方式：具备瞳孔中心定位或虹膜定位</w:t>
            </w:r>
          </w:p>
        </w:tc>
      </w:tr>
      <w:tr w:rsidR="009B58A4" w:rsidRPr="005863CB" w:rsidTr="005A04E4">
        <w:tc>
          <w:tcPr>
            <w:tcW w:w="817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1</w:t>
            </w:r>
            <w:r w:rsidRPr="005863CB">
              <w:rPr>
                <w:rFonts w:ascii="宋体" w:hAnsi="宋体"/>
                <w:b/>
                <w:sz w:val="24"/>
                <w:szCs w:val="24"/>
              </w:rPr>
              <w:t>6</w:t>
            </w:r>
          </w:p>
        </w:tc>
        <w:tc>
          <w:tcPr>
            <w:tcW w:w="8222" w:type="dxa"/>
            <w:gridSpan w:val="2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眼球定位跟踪频率：≥6</w:t>
            </w:r>
            <w:r w:rsidRPr="005863CB">
              <w:rPr>
                <w:rFonts w:ascii="宋体" w:hAnsi="宋体"/>
                <w:b/>
                <w:sz w:val="24"/>
                <w:szCs w:val="24"/>
              </w:rPr>
              <w:t>0Hz</w:t>
            </w:r>
          </w:p>
        </w:tc>
      </w:tr>
      <w:tr w:rsidR="009B58A4" w:rsidRPr="005863CB" w:rsidTr="005A04E4">
        <w:tc>
          <w:tcPr>
            <w:tcW w:w="817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1</w:t>
            </w:r>
            <w:r w:rsidRPr="005863CB">
              <w:rPr>
                <w:rFonts w:ascii="宋体" w:hAnsi="宋体"/>
                <w:b/>
                <w:sz w:val="24"/>
                <w:szCs w:val="24"/>
              </w:rPr>
              <w:t>7</w:t>
            </w:r>
          </w:p>
        </w:tc>
        <w:tc>
          <w:tcPr>
            <w:tcW w:w="8222" w:type="dxa"/>
            <w:gridSpan w:val="2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位移补偿：具备位移补偿系统</w:t>
            </w:r>
          </w:p>
        </w:tc>
      </w:tr>
      <w:tr w:rsidR="009B58A4" w:rsidRPr="005863CB" w:rsidTr="005A04E4">
        <w:tc>
          <w:tcPr>
            <w:tcW w:w="817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1</w:t>
            </w:r>
            <w:r w:rsidRPr="005863CB">
              <w:rPr>
                <w:rFonts w:ascii="宋体" w:hAnsi="宋体"/>
                <w:b/>
                <w:sz w:val="24"/>
                <w:szCs w:val="24"/>
              </w:rPr>
              <w:t>8</w:t>
            </w:r>
          </w:p>
        </w:tc>
        <w:tc>
          <w:tcPr>
            <w:tcW w:w="8222" w:type="dxa"/>
            <w:gridSpan w:val="2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★跟踪维度：三维或三维以上</w:t>
            </w:r>
          </w:p>
        </w:tc>
      </w:tr>
      <w:tr w:rsidR="009B58A4" w:rsidRPr="005863CB" w:rsidTr="005A04E4">
        <w:tc>
          <w:tcPr>
            <w:tcW w:w="817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1</w:t>
            </w:r>
            <w:r w:rsidRPr="005863CB">
              <w:rPr>
                <w:rFonts w:ascii="宋体" w:hAnsi="宋体"/>
                <w:b/>
                <w:sz w:val="24"/>
                <w:szCs w:val="24"/>
              </w:rPr>
              <w:t>9</w:t>
            </w:r>
          </w:p>
        </w:tc>
        <w:tc>
          <w:tcPr>
            <w:tcW w:w="8222" w:type="dxa"/>
            <w:gridSpan w:val="2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切削模式：具备个体化切削模式</w:t>
            </w:r>
          </w:p>
        </w:tc>
      </w:tr>
      <w:tr w:rsidR="009B58A4" w:rsidRPr="005863CB" w:rsidTr="005A04E4">
        <w:tc>
          <w:tcPr>
            <w:tcW w:w="817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2</w:t>
            </w:r>
            <w:r w:rsidRPr="005863CB">
              <w:rPr>
                <w:rFonts w:ascii="宋体" w:hAnsi="宋体"/>
                <w:b/>
                <w:sz w:val="24"/>
                <w:szCs w:val="24"/>
              </w:rPr>
              <w:t>0</w:t>
            </w:r>
          </w:p>
        </w:tc>
        <w:tc>
          <w:tcPr>
            <w:tcW w:w="8222" w:type="dxa"/>
            <w:gridSpan w:val="2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总切削区：6</w:t>
            </w:r>
            <w:r w:rsidRPr="005863CB">
              <w:rPr>
                <w:rFonts w:ascii="宋体" w:hAnsi="宋体"/>
                <w:b/>
                <w:sz w:val="24"/>
                <w:szCs w:val="24"/>
              </w:rPr>
              <w:t>mm-10mm</w:t>
            </w:r>
          </w:p>
        </w:tc>
      </w:tr>
      <w:tr w:rsidR="009B58A4" w:rsidRPr="005863CB" w:rsidTr="005A04E4">
        <w:tc>
          <w:tcPr>
            <w:tcW w:w="817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2</w:t>
            </w:r>
            <w:r w:rsidRPr="005863CB">
              <w:rPr>
                <w:rFonts w:ascii="宋体" w:hAnsi="宋体"/>
                <w:b/>
                <w:sz w:val="24"/>
                <w:szCs w:val="24"/>
              </w:rPr>
              <w:t>1</w:t>
            </w:r>
          </w:p>
        </w:tc>
        <w:tc>
          <w:tcPr>
            <w:tcW w:w="8222" w:type="dxa"/>
            <w:gridSpan w:val="2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手术方式：具备多种手术方式</w:t>
            </w:r>
          </w:p>
        </w:tc>
      </w:tr>
      <w:tr w:rsidR="009B58A4" w:rsidRPr="005863CB" w:rsidTr="005A04E4">
        <w:tc>
          <w:tcPr>
            <w:tcW w:w="817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2</w:t>
            </w:r>
            <w:r w:rsidRPr="005863CB">
              <w:rPr>
                <w:rFonts w:ascii="宋体" w:hAnsi="宋体"/>
                <w:b/>
                <w:sz w:val="24"/>
                <w:szCs w:val="24"/>
              </w:rPr>
              <w:t>2</w:t>
            </w:r>
          </w:p>
        </w:tc>
        <w:tc>
          <w:tcPr>
            <w:tcW w:w="8222" w:type="dxa"/>
            <w:gridSpan w:val="2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碎屑清除：具备碎屑清除系统</w:t>
            </w:r>
          </w:p>
        </w:tc>
      </w:tr>
      <w:tr w:rsidR="009B58A4" w:rsidRPr="005863CB" w:rsidTr="005A04E4">
        <w:tc>
          <w:tcPr>
            <w:tcW w:w="817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2</w:t>
            </w:r>
            <w:r w:rsidRPr="005863CB">
              <w:rPr>
                <w:rFonts w:ascii="宋体" w:hAnsi="宋体"/>
                <w:b/>
                <w:sz w:val="24"/>
                <w:szCs w:val="24"/>
              </w:rPr>
              <w:t>3</w:t>
            </w:r>
          </w:p>
        </w:tc>
        <w:tc>
          <w:tcPr>
            <w:tcW w:w="8222" w:type="dxa"/>
            <w:gridSpan w:val="2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手术显微镜：进口品牌</w:t>
            </w:r>
          </w:p>
        </w:tc>
      </w:tr>
      <w:tr w:rsidR="009B58A4" w:rsidRPr="005863CB" w:rsidTr="005A04E4">
        <w:tc>
          <w:tcPr>
            <w:tcW w:w="817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2</w:t>
            </w:r>
            <w:r w:rsidRPr="005863CB">
              <w:rPr>
                <w:rFonts w:ascii="宋体" w:hAnsi="宋体"/>
                <w:b/>
                <w:sz w:val="24"/>
                <w:szCs w:val="24"/>
              </w:rPr>
              <w:t>4</w:t>
            </w:r>
          </w:p>
        </w:tc>
        <w:tc>
          <w:tcPr>
            <w:tcW w:w="8222" w:type="dxa"/>
            <w:gridSpan w:val="2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裂隙灯：配备进口裂隙灯</w:t>
            </w:r>
          </w:p>
        </w:tc>
      </w:tr>
      <w:tr w:rsidR="009B58A4" w:rsidRPr="005863CB" w:rsidTr="005A04E4">
        <w:tc>
          <w:tcPr>
            <w:tcW w:w="817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/>
                <w:b/>
                <w:sz w:val="24"/>
                <w:szCs w:val="24"/>
              </w:rPr>
              <w:t>25</w:t>
            </w:r>
          </w:p>
        </w:tc>
        <w:tc>
          <w:tcPr>
            <w:tcW w:w="8222" w:type="dxa"/>
            <w:gridSpan w:val="2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工作距离：≥2</w:t>
            </w:r>
            <w:r w:rsidRPr="005863CB">
              <w:rPr>
                <w:rFonts w:ascii="宋体" w:hAnsi="宋体"/>
                <w:b/>
                <w:sz w:val="24"/>
                <w:szCs w:val="24"/>
              </w:rPr>
              <w:t>0CM</w:t>
            </w:r>
          </w:p>
        </w:tc>
      </w:tr>
      <w:tr w:rsidR="009B58A4" w:rsidRPr="005863CB" w:rsidTr="005A04E4">
        <w:tc>
          <w:tcPr>
            <w:tcW w:w="817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2</w:t>
            </w:r>
            <w:r w:rsidRPr="005863CB">
              <w:rPr>
                <w:rFonts w:ascii="宋体" w:hAnsi="宋体"/>
                <w:b/>
                <w:sz w:val="24"/>
                <w:szCs w:val="24"/>
              </w:rPr>
              <w:t>6</w:t>
            </w:r>
          </w:p>
        </w:tc>
        <w:tc>
          <w:tcPr>
            <w:tcW w:w="8222" w:type="dxa"/>
            <w:gridSpan w:val="2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激光腔：密闭激光腔</w:t>
            </w:r>
          </w:p>
        </w:tc>
      </w:tr>
      <w:tr w:rsidR="009B58A4" w:rsidRPr="005863CB" w:rsidTr="005A04E4">
        <w:tc>
          <w:tcPr>
            <w:tcW w:w="817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2</w:t>
            </w:r>
            <w:r w:rsidRPr="005863CB">
              <w:rPr>
                <w:rFonts w:ascii="宋体" w:hAnsi="宋体"/>
                <w:b/>
                <w:sz w:val="24"/>
                <w:szCs w:val="24"/>
              </w:rPr>
              <w:t>7</w:t>
            </w:r>
          </w:p>
        </w:tc>
        <w:tc>
          <w:tcPr>
            <w:tcW w:w="8222" w:type="dxa"/>
            <w:gridSpan w:val="2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激光气体：氧化氩气体</w:t>
            </w:r>
          </w:p>
        </w:tc>
      </w:tr>
      <w:tr w:rsidR="009B58A4" w:rsidRPr="005863CB" w:rsidTr="005A04E4">
        <w:tc>
          <w:tcPr>
            <w:tcW w:w="817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2</w:t>
            </w:r>
            <w:r w:rsidRPr="005863CB">
              <w:rPr>
                <w:rFonts w:ascii="宋体" w:hAnsi="宋体"/>
                <w:b/>
                <w:sz w:val="24"/>
                <w:szCs w:val="24"/>
              </w:rPr>
              <w:t>8</w:t>
            </w:r>
          </w:p>
        </w:tc>
        <w:tc>
          <w:tcPr>
            <w:tcW w:w="8222" w:type="dxa"/>
            <w:gridSpan w:val="2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冷却方式：气冷或水冷</w:t>
            </w:r>
          </w:p>
        </w:tc>
      </w:tr>
      <w:tr w:rsidR="009B58A4" w:rsidRPr="005863CB" w:rsidTr="005A04E4">
        <w:tc>
          <w:tcPr>
            <w:tcW w:w="817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二</w:t>
            </w:r>
          </w:p>
        </w:tc>
        <w:tc>
          <w:tcPr>
            <w:tcW w:w="8222" w:type="dxa"/>
            <w:gridSpan w:val="2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软硬件配置</w:t>
            </w:r>
          </w:p>
        </w:tc>
      </w:tr>
      <w:tr w:rsidR="009B58A4" w:rsidRPr="005863CB" w:rsidTr="005A04E4">
        <w:tc>
          <w:tcPr>
            <w:tcW w:w="817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8222" w:type="dxa"/>
            <w:gridSpan w:val="2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标准配置组件</w:t>
            </w:r>
          </w:p>
        </w:tc>
      </w:tr>
      <w:tr w:rsidR="009B58A4" w:rsidRPr="005863CB" w:rsidTr="005A04E4">
        <w:tc>
          <w:tcPr>
            <w:tcW w:w="817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准分子激光手术系统主机</w:t>
            </w:r>
          </w:p>
        </w:tc>
        <w:tc>
          <w:tcPr>
            <w:tcW w:w="4111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1</w:t>
            </w:r>
          </w:p>
        </w:tc>
      </w:tr>
      <w:tr w:rsidR="009B58A4" w:rsidRPr="005863CB" w:rsidTr="005A04E4">
        <w:tc>
          <w:tcPr>
            <w:tcW w:w="817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可旋转手术床</w:t>
            </w:r>
          </w:p>
        </w:tc>
        <w:tc>
          <w:tcPr>
            <w:tcW w:w="4111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1</w:t>
            </w:r>
          </w:p>
        </w:tc>
      </w:tr>
      <w:tr w:rsidR="009B58A4" w:rsidRPr="005863CB" w:rsidTr="005A04E4">
        <w:tc>
          <w:tcPr>
            <w:tcW w:w="817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可旋转激光臂</w:t>
            </w:r>
          </w:p>
        </w:tc>
        <w:tc>
          <w:tcPr>
            <w:tcW w:w="4111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1</w:t>
            </w:r>
          </w:p>
        </w:tc>
      </w:tr>
      <w:tr w:rsidR="009B58A4" w:rsidRPr="005863CB" w:rsidTr="005A04E4">
        <w:tc>
          <w:tcPr>
            <w:tcW w:w="817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微粒抽吸系统</w:t>
            </w:r>
          </w:p>
        </w:tc>
        <w:tc>
          <w:tcPr>
            <w:tcW w:w="4111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1</w:t>
            </w:r>
          </w:p>
        </w:tc>
      </w:tr>
      <w:tr w:rsidR="009B58A4" w:rsidRPr="005863CB" w:rsidTr="005A04E4">
        <w:tc>
          <w:tcPr>
            <w:tcW w:w="817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触控式液晶显示器及触控键盘</w:t>
            </w:r>
          </w:p>
        </w:tc>
        <w:tc>
          <w:tcPr>
            <w:tcW w:w="4111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/>
                <w:b/>
                <w:sz w:val="24"/>
                <w:szCs w:val="24"/>
              </w:rPr>
              <w:t>1</w:t>
            </w:r>
          </w:p>
        </w:tc>
      </w:tr>
      <w:tr w:rsidR="009B58A4" w:rsidRPr="005863CB" w:rsidTr="005A04E4">
        <w:tc>
          <w:tcPr>
            <w:tcW w:w="817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激光能量测试系统，含能量探测器1个、P</w:t>
            </w:r>
            <w:r w:rsidRPr="005863CB">
              <w:rPr>
                <w:rFonts w:ascii="宋体" w:hAnsi="宋体"/>
                <w:b/>
                <w:sz w:val="24"/>
                <w:szCs w:val="24"/>
              </w:rPr>
              <w:t>MMA</w:t>
            </w: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测试板1包、能量测试纸1包和</w:t>
            </w:r>
          </w:p>
        </w:tc>
        <w:tc>
          <w:tcPr>
            <w:tcW w:w="4111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1</w:t>
            </w:r>
          </w:p>
        </w:tc>
      </w:tr>
      <w:tr w:rsidR="009B58A4" w:rsidRPr="005863CB" w:rsidTr="005A04E4">
        <w:tc>
          <w:tcPr>
            <w:tcW w:w="817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7</w:t>
            </w:r>
          </w:p>
        </w:tc>
        <w:tc>
          <w:tcPr>
            <w:tcW w:w="4111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专用医生座椅</w:t>
            </w:r>
          </w:p>
        </w:tc>
        <w:tc>
          <w:tcPr>
            <w:tcW w:w="4111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1</w:t>
            </w:r>
          </w:p>
        </w:tc>
      </w:tr>
      <w:tr w:rsidR="009B58A4" w:rsidRPr="005863CB" w:rsidTr="005A04E4">
        <w:tc>
          <w:tcPr>
            <w:tcW w:w="817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氟化氩气体1</w:t>
            </w:r>
            <w:r w:rsidRPr="005863CB">
              <w:rPr>
                <w:rFonts w:ascii="宋体" w:hAnsi="宋体"/>
                <w:b/>
                <w:sz w:val="24"/>
                <w:szCs w:val="24"/>
              </w:rPr>
              <w:t>0L/</w:t>
            </w: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氦气2</w:t>
            </w:r>
            <w:r w:rsidRPr="005863CB">
              <w:rPr>
                <w:rFonts w:ascii="宋体" w:hAnsi="宋体"/>
                <w:b/>
                <w:sz w:val="24"/>
                <w:szCs w:val="24"/>
              </w:rPr>
              <w:t>L</w:t>
            </w:r>
          </w:p>
        </w:tc>
        <w:tc>
          <w:tcPr>
            <w:tcW w:w="4111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各1瓶</w:t>
            </w:r>
          </w:p>
        </w:tc>
      </w:tr>
      <w:tr w:rsidR="009B58A4" w:rsidRPr="005863CB" w:rsidTr="005A04E4">
        <w:tc>
          <w:tcPr>
            <w:tcW w:w="817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操作手册</w:t>
            </w:r>
          </w:p>
        </w:tc>
        <w:tc>
          <w:tcPr>
            <w:tcW w:w="4111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1套</w:t>
            </w:r>
          </w:p>
        </w:tc>
      </w:tr>
      <w:tr w:rsidR="009B58A4" w:rsidRPr="005863CB" w:rsidTr="005A04E4">
        <w:tc>
          <w:tcPr>
            <w:tcW w:w="817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角膜地形图仪（角膜波前像差分析仪）</w:t>
            </w:r>
          </w:p>
        </w:tc>
        <w:tc>
          <w:tcPr>
            <w:tcW w:w="4111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9B58A4" w:rsidRPr="005863CB" w:rsidTr="005A04E4">
        <w:tc>
          <w:tcPr>
            <w:tcW w:w="817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proofErr w:type="spellStart"/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K</w:t>
            </w:r>
            <w:r w:rsidRPr="005863CB">
              <w:rPr>
                <w:rFonts w:ascii="宋体" w:hAnsi="宋体"/>
                <w:b/>
                <w:sz w:val="24"/>
                <w:szCs w:val="24"/>
              </w:rPr>
              <w:t>eratron</w:t>
            </w:r>
            <w:proofErr w:type="spellEnd"/>
            <w:r w:rsidRPr="005863CB">
              <w:rPr>
                <w:rFonts w:ascii="宋体" w:hAnsi="宋体"/>
                <w:b/>
                <w:sz w:val="24"/>
                <w:szCs w:val="24"/>
              </w:rPr>
              <w:t xml:space="preserve"> Scout </w:t>
            </w: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角膜地形图仪</w:t>
            </w:r>
          </w:p>
        </w:tc>
        <w:tc>
          <w:tcPr>
            <w:tcW w:w="4111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1</w:t>
            </w:r>
          </w:p>
        </w:tc>
      </w:tr>
      <w:tr w:rsidR="009B58A4" w:rsidRPr="005863CB" w:rsidTr="005A04E4">
        <w:tc>
          <w:tcPr>
            <w:tcW w:w="817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联机软件</w:t>
            </w:r>
          </w:p>
        </w:tc>
        <w:tc>
          <w:tcPr>
            <w:tcW w:w="4111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1</w:t>
            </w:r>
          </w:p>
        </w:tc>
      </w:tr>
      <w:tr w:rsidR="009B58A4" w:rsidRPr="005863CB" w:rsidTr="005A04E4">
        <w:tc>
          <w:tcPr>
            <w:tcW w:w="817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电动升降桌</w:t>
            </w:r>
          </w:p>
        </w:tc>
        <w:tc>
          <w:tcPr>
            <w:tcW w:w="4111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1</w:t>
            </w:r>
          </w:p>
        </w:tc>
      </w:tr>
      <w:tr w:rsidR="009B58A4" w:rsidRPr="005863CB" w:rsidTr="005A04E4">
        <w:tc>
          <w:tcPr>
            <w:tcW w:w="817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电脑</w:t>
            </w:r>
          </w:p>
        </w:tc>
        <w:tc>
          <w:tcPr>
            <w:tcW w:w="4111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1</w:t>
            </w:r>
          </w:p>
        </w:tc>
      </w:tr>
      <w:tr w:rsidR="009B58A4" w:rsidRPr="005863CB" w:rsidTr="005A04E4">
        <w:tc>
          <w:tcPr>
            <w:tcW w:w="817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彩色打印机（国内购置）</w:t>
            </w:r>
          </w:p>
        </w:tc>
        <w:tc>
          <w:tcPr>
            <w:tcW w:w="4111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/>
                <w:b/>
                <w:sz w:val="24"/>
                <w:szCs w:val="24"/>
              </w:rPr>
              <w:t>1</w:t>
            </w:r>
          </w:p>
        </w:tc>
      </w:tr>
      <w:tr w:rsidR="009B58A4" w:rsidRPr="005863CB" w:rsidTr="005A04E4">
        <w:tc>
          <w:tcPr>
            <w:tcW w:w="817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操作手册</w:t>
            </w:r>
          </w:p>
        </w:tc>
        <w:tc>
          <w:tcPr>
            <w:tcW w:w="4111" w:type="dxa"/>
            <w:shd w:val="clear" w:color="auto" w:fill="auto"/>
          </w:tcPr>
          <w:p w:rsidR="009B58A4" w:rsidRPr="005863CB" w:rsidRDefault="009B58A4" w:rsidP="005A04E4">
            <w:pPr>
              <w:spacing w:line="420" w:lineRule="exact"/>
              <w:rPr>
                <w:rFonts w:ascii="宋体" w:hAnsi="宋体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1</w:t>
            </w:r>
          </w:p>
        </w:tc>
      </w:tr>
    </w:tbl>
    <w:p w:rsidR="009B58A4" w:rsidRDefault="009B58A4" w:rsidP="009B58A4">
      <w:pPr>
        <w:spacing w:line="420" w:lineRule="exact"/>
        <w:ind w:left="480"/>
        <w:rPr>
          <w:rFonts w:ascii="宋体" w:hAnsi="宋体" w:hint="eastAsia"/>
          <w:b/>
          <w:sz w:val="24"/>
          <w:szCs w:val="24"/>
        </w:rPr>
      </w:pPr>
      <w:r w:rsidRPr="00A918AD">
        <w:rPr>
          <w:rFonts w:ascii="宋体" w:hAnsi="宋体" w:hint="eastAsia"/>
          <w:b/>
          <w:sz w:val="24"/>
          <w:szCs w:val="24"/>
          <w:highlight w:val="red"/>
        </w:rPr>
        <w:t>注：</w:t>
      </w:r>
      <w:r w:rsidRPr="00A918AD">
        <w:rPr>
          <w:rFonts w:ascii="宋体" w:hAnsi="宋体" w:hint="eastAsia"/>
          <w:b/>
          <w:bCs/>
          <w:color w:val="000000"/>
          <w:sz w:val="24"/>
          <w:szCs w:val="18"/>
          <w:highlight w:val="red"/>
        </w:rPr>
        <w:t>投标供应商必须提供最新型号的机型（以注册证为准）</w:t>
      </w:r>
    </w:p>
    <w:p w:rsidR="009B58A4" w:rsidRPr="002D122E" w:rsidRDefault="009B58A4" w:rsidP="009B58A4">
      <w:pPr>
        <w:pStyle w:val="a3"/>
        <w:ind w:firstLineChars="0" w:firstLine="0"/>
        <w:rPr>
          <w:sz w:val="28"/>
          <w:szCs w:val="28"/>
        </w:rPr>
      </w:pPr>
    </w:p>
    <w:p w:rsidR="009B58A4" w:rsidRDefault="009B58A4" w:rsidP="009B58A4">
      <w:pPr>
        <w:pStyle w:val="a3"/>
        <w:ind w:firstLineChars="0" w:firstLine="0"/>
        <w:rPr>
          <w:rFonts w:hint="eastAsia"/>
          <w:sz w:val="28"/>
          <w:szCs w:val="28"/>
        </w:rPr>
      </w:pPr>
    </w:p>
    <w:p w:rsidR="005C7370" w:rsidRDefault="005C7370"/>
    <w:sectPr w:rsidR="005C7370" w:rsidSect="005C7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58A4"/>
    <w:rsid w:val="005C7370"/>
    <w:rsid w:val="009B5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8A4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8A4"/>
    <w:pPr>
      <w:ind w:firstLineChars="200" w:firstLine="420"/>
    </w:pPr>
    <w:rPr>
      <w:szCs w:val="22"/>
    </w:rPr>
  </w:style>
  <w:style w:type="paragraph" w:styleId="a4">
    <w:name w:val="Document Map"/>
    <w:basedOn w:val="a"/>
    <w:link w:val="Char"/>
    <w:uiPriority w:val="99"/>
    <w:semiHidden/>
    <w:unhideWhenUsed/>
    <w:rsid w:val="009B58A4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4"/>
    <w:uiPriority w:val="99"/>
    <w:semiHidden/>
    <w:rsid w:val="009B58A4"/>
    <w:rPr>
      <w:rFonts w:ascii="宋体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安徽寰亚国际招标有限公司</dc:creator>
  <cp:lastModifiedBy>安徽寰亚国际招标有限公司</cp:lastModifiedBy>
  <cp:revision>1</cp:revision>
  <dcterms:created xsi:type="dcterms:W3CDTF">2020-08-13T00:54:00Z</dcterms:created>
  <dcterms:modified xsi:type="dcterms:W3CDTF">2020-08-13T00:56:00Z</dcterms:modified>
</cp:coreProperties>
</file>